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09" w:rsidRPr="00595C5A" w:rsidRDefault="00595C5A" w:rsidP="00595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5A">
        <w:rPr>
          <w:rFonts w:ascii="Times New Roman" w:hAnsi="Times New Roman" w:cs="Times New Roman"/>
          <w:b/>
          <w:sz w:val="28"/>
          <w:szCs w:val="28"/>
        </w:rPr>
        <w:t>Анализ анкетирования детей  «Правильное питание – залог здоровья».</w:t>
      </w:r>
    </w:p>
    <w:p w:rsidR="00595C5A" w:rsidRPr="00595C5A" w:rsidRDefault="00595C5A" w:rsidP="00595C5A">
      <w:pPr>
        <w:jc w:val="both"/>
        <w:rPr>
          <w:rFonts w:ascii="Times New Roman" w:hAnsi="Times New Roman" w:cs="Times New Roman"/>
          <w:sz w:val="28"/>
          <w:szCs w:val="28"/>
        </w:rPr>
      </w:pPr>
      <w:r w:rsidRPr="00595C5A">
        <w:rPr>
          <w:rFonts w:ascii="Times New Roman" w:hAnsi="Times New Roman" w:cs="Times New Roman"/>
          <w:sz w:val="28"/>
          <w:szCs w:val="28"/>
        </w:rPr>
        <w:t>В анкетировании принимали участие  учащиеся 5-9 классов  17 человек.</w:t>
      </w:r>
    </w:p>
    <w:p w:rsidR="00595C5A" w:rsidRPr="00595C5A" w:rsidRDefault="00595C5A" w:rsidP="00595C5A">
      <w:pPr>
        <w:jc w:val="both"/>
        <w:rPr>
          <w:rFonts w:ascii="Times New Roman" w:hAnsi="Times New Roman" w:cs="Times New Roman"/>
          <w:sz w:val="28"/>
          <w:szCs w:val="28"/>
        </w:rPr>
      </w:pPr>
      <w:r w:rsidRPr="00595C5A">
        <w:rPr>
          <w:rFonts w:ascii="Times New Roman" w:hAnsi="Times New Roman" w:cs="Times New Roman"/>
          <w:sz w:val="28"/>
          <w:szCs w:val="28"/>
        </w:rPr>
        <w:t>От 15 до 21 балла набрали 7 учащихся. Эти учащиеся  сознательно относятся  к собственному здоровью, потому что организм получает разнообразные питательные компоненты с сохранившимися в них биоактивными веществами.</w:t>
      </w:r>
    </w:p>
    <w:p w:rsidR="00595C5A" w:rsidRPr="00595C5A" w:rsidRDefault="00595C5A" w:rsidP="00595C5A">
      <w:pPr>
        <w:jc w:val="both"/>
        <w:rPr>
          <w:rFonts w:ascii="Times New Roman" w:hAnsi="Times New Roman" w:cs="Times New Roman"/>
          <w:sz w:val="28"/>
          <w:szCs w:val="28"/>
        </w:rPr>
      </w:pPr>
      <w:r w:rsidRPr="00595C5A">
        <w:rPr>
          <w:rFonts w:ascii="Times New Roman" w:hAnsi="Times New Roman" w:cs="Times New Roman"/>
          <w:sz w:val="28"/>
          <w:szCs w:val="28"/>
        </w:rPr>
        <w:t xml:space="preserve">От 22 до 28 – 8 учащихся. У этих детей полноценным питание назвать нельзя по нескольким причинам  </w:t>
      </w:r>
    </w:p>
    <w:p w:rsidR="00595C5A" w:rsidRDefault="00595C5A" w:rsidP="00595C5A">
      <w:pPr>
        <w:jc w:val="both"/>
        <w:rPr>
          <w:rFonts w:ascii="Times New Roman" w:hAnsi="Times New Roman" w:cs="Times New Roman"/>
          <w:sz w:val="28"/>
          <w:szCs w:val="28"/>
        </w:rPr>
      </w:pPr>
      <w:r w:rsidRPr="00595C5A">
        <w:rPr>
          <w:rFonts w:ascii="Times New Roman" w:hAnsi="Times New Roman" w:cs="Times New Roman"/>
          <w:sz w:val="28"/>
          <w:szCs w:val="28"/>
        </w:rPr>
        <w:t>От 29 до 45 баллов – 2 человека</w:t>
      </w:r>
      <w:r w:rsidRPr="00595C5A">
        <w:rPr>
          <w:rFonts w:ascii="Times New Roman" w:hAnsi="Times New Roman" w:cs="Times New Roman"/>
          <w:b/>
          <w:sz w:val="28"/>
          <w:szCs w:val="28"/>
        </w:rPr>
        <w:t>.</w:t>
      </w:r>
      <w:r w:rsidRPr="00595C5A">
        <w:rPr>
          <w:rFonts w:ascii="Times New Roman" w:hAnsi="Times New Roman" w:cs="Times New Roman"/>
          <w:sz w:val="28"/>
          <w:szCs w:val="28"/>
        </w:rPr>
        <w:t xml:space="preserve"> Этим детям  нужно задуматься о своѐм питании, как о режиме, так и о рационе.</w:t>
      </w:r>
    </w:p>
    <w:p w:rsidR="003640C9" w:rsidRDefault="003640C9" w:rsidP="0059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вопросам анкеты результаты таковы:</w:t>
      </w:r>
    </w:p>
    <w:p w:rsidR="003640C9" w:rsidRPr="009A5CC1" w:rsidRDefault="003640C9" w:rsidP="003640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5CC1">
        <w:rPr>
          <w:rFonts w:ascii="Times New Roman" w:hAnsi="Times New Roman" w:cs="Times New Roman"/>
          <w:i/>
          <w:sz w:val="28"/>
          <w:szCs w:val="28"/>
        </w:rPr>
        <w:t xml:space="preserve">1. Всегда ли ты моешь руки перед едой?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да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нет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3) иногда забываю. </w:t>
      </w:r>
    </w:p>
    <w:p w:rsidR="003640C9" w:rsidRDefault="003640C9" w:rsidP="0059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640C9" w:rsidRPr="009A5CC1" w:rsidRDefault="003640C9" w:rsidP="003640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5CC1">
        <w:rPr>
          <w:rFonts w:ascii="Times New Roman" w:hAnsi="Times New Roman" w:cs="Times New Roman"/>
          <w:i/>
          <w:sz w:val="28"/>
          <w:szCs w:val="28"/>
        </w:rPr>
        <w:t xml:space="preserve">Сколько раз в день ты ешь?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3-5 раз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1-2 раза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3) 7-8 раз, сколько захочу. </w:t>
      </w:r>
    </w:p>
    <w:p w:rsidR="003640C9" w:rsidRDefault="003640C9" w:rsidP="00595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0C9" w:rsidRDefault="003640C9" w:rsidP="0059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40C9" w:rsidRPr="009A5CC1" w:rsidRDefault="003640C9" w:rsidP="003640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5CC1">
        <w:rPr>
          <w:rFonts w:ascii="Times New Roman" w:hAnsi="Times New Roman" w:cs="Times New Roman"/>
          <w:i/>
          <w:sz w:val="28"/>
          <w:szCs w:val="28"/>
        </w:rPr>
        <w:t xml:space="preserve">Ешь ли ты на ночь?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стакан кефира или молока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молочную кашу или чай с печеньем (с бутербродом)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B2CD7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3B2CD7">
        <w:rPr>
          <w:rFonts w:ascii="Times New Roman" w:hAnsi="Times New Roman" w:cs="Times New Roman"/>
          <w:sz w:val="28"/>
          <w:szCs w:val="28"/>
        </w:rPr>
        <w:t xml:space="preserve"> или чипсы. </w:t>
      </w:r>
    </w:p>
    <w:p w:rsidR="003640C9" w:rsidRDefault="003640C9" w:rsidP="0059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Употребляешь ли ты в пищу свежие овощи?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всегда, постоянно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редко, во вкусных салатах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3) считаю это не обязательным. </w:t>
      </w:r>
    </w:p>
    <w:p w:rsidR="003640C9" w:rsidRDefault="003640C9" w:rsidP="00595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0C9" w:rsidRDefault="003640C9" w:rsidP="0059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40C9" w:rsidRPr="009A5CC1" w:rsidRDefault="003640C9" w:rsidP="003640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5CC1">
        <w:rPr>
          <w:rFonts w:ascii="Times New Roman" w:hAnsi="Times New Roman" w:cs="Times New Roman"/>
          <w:i/>
          <w:sz w:val="28"/>
          <w:szCs w:val="28"/>
        </w:rPr>
        <w:t xml:space="preserve">Как часто ты ешь фрукты?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каждый день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2-3 раза в неделю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3) редко. </w:t>
      </w:r>
    </w:p>
    <w:p w:rsidR="003640C9" w:rsidRDefault="003640C9" w:rsidP="0059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40C9" w:rsidRPr="009A5CC1" w:rsidRDefault="003640C9" w:rsidP="003640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5CC1">
        <w:rPr>
          <w:rFonts w:ascii="Times New Roman" w:hAnsi="Times New Roman" w:cs="Times New Roman"/>
          <w:i/>
          <w:sz w:val="28"/>
          <w:szCs w:val="28"/>
        </w:rPr>
        <w:t xml:space="preserve">Употребляешь ли ты в пищу молочные и кисломолочные продукты?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ежедневно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1-2 раза в неделю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3) не употребляю. </w:t>
      </w:r>
    </w:p>
    <w:p w:rsidR="003640C9" w:rsidRDefault="003640C9" w:rsidP="0059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40C9" w:rsidRPr="0009677D" w:rsidRDefault="003640C9" w:rsidP="003640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77D">
        <w:rPr>
          <w:rFonts w:ascii="Times New Roman" w:hAnsi="Times New Roman" w:cs="Times New Roman"/>
          <w:i/>
          <w:sz w:val="28"/>
          <w:szCs w:val="28"/>
        </w:rPr>
        <w:t xml:space="preserve">В твой рацион входят рыбные блюда: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два и более раз в неделю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один – два раза в месяц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3) мне не нравятся рыбные блюда. </w:t>
      </w:r>
    </w:p>
    <w:p w:rsidR="003640C9" w:rsidRDefault="003640C9" w:rsidP="0059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5A43" w:rsidRPr="00E6638E" w:rsidRDefault="00EC5A43" w:rsidP="00EC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638E">
        <w:rPr>
          <w:rFonts w:ascii="Times New Roman" w:hAnsi="Times New Roman" w:cs="Times New Roman"/>
          <w:i/>
          <w:sz w:val="28"/>
          <w:szCs w:val="28"/>
        </w:rPr>
        <w:t xml:space="preserve">8. </w:t>
      </w:r>
      <w:proofErr w:type="gramStart"/>
      <w:r w:rsidRPr="00E6638E">
        <w:rPr>
          <w:rFonts w:ascii="Times New Roman" w:hAnsi="Times New Roman" w:cs="Times New Roman"/>
          <w:i/>
          <w:sz w:val="28"/>
          <w:szCs w:val="28"/>
        </w:rPr>
        <w:t>Подчеркни</w:t>
      </w:r>
      <w:proofErr w:type="gramEnd"/>
      <w:r w:rsidRPr="00E6638E">
        <w:rPr>
          <w:rFonts w:ascii="Times New Roman" w:hAnsi="Times New Roman" w:cs="Times New Roman"/>
          <w:i/>
          <w:sz w:val="28"/>
          <w:szCs w:val="28"/>
        </w:rPr>
        <w:t xml:space="preserve"> какие напитки ты предпочитаешь (можно несколько вариантов)?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сок, компот, кефир, кисель, молоко, какао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чай, кофе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3) газированные напитки </w:t>
      </w:r>
    </w:p>
    <w:p w:rsidR="00EC5A43" w:rsidRDefault="00EC5A43" w:rsidP="0059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5A43" w:rsidRPr="0008024F" w:rsidRDefault="00EC5A43" w:rsidP="00EC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024F">
        <w:rPr>
          <w:rFonts w:ascii="Times New Roman" w:hAnsi="Times New Roman" w:cs="Times New Roman"/>
          <w:i/>
          <w:sz w:val="28"/>
          <w:szCs w:val="28"/>
        </w:rPr>
        <w:t xml:space="preserve">9. Любишь ли сладости (конфеты, мармелад, печенье, зефир, варенье...)?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употребляю умеренно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ем часто </w:t>
      </w:r>
    </w:p>
    <w:p w:rsidR="00EC5A43" w:rsidRDefault="00EC5A43" w:rsidP="00EC5A43">
      <w:pPr>
        <w:jc w:val="both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>3) могу сразу съесть 0,5 кг сладостей</w:t>
      </w:r>
    </w:p>
    <w:p w:rsidR="00EC5A43" w:rsidRDefault="00EC5A43" w:rsidP="00EC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5A43" w:rsidRPr="002024C1" w:rsidRDefault="00EC5A43" w:rsidP="00EC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24C1">
        <w:rPr>
          <w:rFonts w:ascii="Times New Roman" w:hAnsi="Times New Roman" w:cs="Times New Roman"/>
          <w:i/>
          <w:sz w:val="28"/>
          <w:szCs w:val="28"/>
        </w:rPr>
        <w:t>Подчеркни</w:t>
      </w:r>
      <w:proofErr w:type="gramEnd"/>
      <w:r w:rsidRPr="002024C1">
        <w:rPr>
          <w:rFonts w:ascii="Times New Roman" w:hAnsi="Times New Roman" w:cs="Times New Roman"/>
          <w:i/>
          <w:sz w:val="28"/>
          <w:szCs w:val="28"/>
        </w:rPr>
        <w:t xml:space="preserve"> к каким продуктам ты более склонен (можно несколько вариантов)?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мясо, мед, творог, рыба, овощи, фрукты, зефир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сосиски/колбаса, торты, газированные напитки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3) чипсы, </w:t>
      </w:r>
      <w:proofErr w:type="spellStart"/>
      <w:r w:rsidRPr="003B2CD7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3B2CD7">
        <w:rPr>
          <w:rFonts w:ascii="Times New Roman" w:hAnsi="Times New Roman" w:cs="Times New Roman"/>
          <w:sz w:val="28"/>
          <w:szCs w:val="28"/>
        </w:rPr>
        <w:t xml:space="preserve">, хот-дог, картошка «фри» </w:t>
      </w:r>
    </w:p>
    <w:p w:rsidR="00EC5A43" w:rsidRDefault="00EC5A43" w:rsidP="00EC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5A43" w:rsidRPr="00D25E5B" w:rsidRDefault="00EC5A43" w:rsidP="00EC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5E5B">
        <w:rPr>
          <w:rFonts w:ascii="Times New Roman" w:hAnsi="Times New Roman" w:cs="Times New Roman"/>
          <w:i/>
          <w:sz w:val="28"/>
          <w:szCs w:val="28"/>
        </w:rPr>
        <w:t xml:space="preserve">11.Какой пище ты отдаешь чаще предпочтение, подчеркни (можно несколько вариантов):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постная, вареная, паровая пища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жареная, жирная пища </w:t>
      </w:r>
    </w:p>
    <w:p w:rsidR="00EC5A43" w:rsidRDefault="00EC5A43" w:rsidP="00EC5A43">
      <w:pPr>
        <w:jc w:val="both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>3) маринованная и копченая пища</w:t>
      </w:r>
    </w:p>
    <w:p w:rsidR="00EC5A43" w:rsidRDefault="00EC5A43" w:rsidP="00EC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C5A43" w:rsidRPr="006A372B" w:rsidRDefault="00EC5A43" w:rsidP="00EC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372B">
        <w:rPr>
          <w:rFonts w:ascii="Times New Roman" w:hAnsi="Times New Roman" w:cs="Times New Roman"/>
          <w:i/>
          <w:sz w:val="28"/>
          <w:szCs w:val="28"/>
        </w:rPr>
        <w:t>12.Составляет ли твое потребление воды полтора литра в сутки?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да, выходит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близко к этому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3) не считаю нужным потребление воды. </w:t>
      </w:r>
    </w:p>
    <w:p w:rsidR="00EC5A43" w:rsidRDefault="00EC5A43" w:rsidP="00EC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C5A43" w:rsidRPr="00CD263C" w:rsidRDefault="00EC5A43" w:rsidP="00EC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263C">
        <w:rPr>
          <w:rFonts w:ascii="Times New Roman" w:hAnsi="Times New Roman" w:cs="Times New Roman"/>
          <w:i/>
          <w:sz w:val="28"/>
          <w:szCs w:val="28"/>
        </w:rPr>
        <w:t xml:space="preserve">13.Соблюдаешь ли ты правила поведения за столом?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да, я соблюдаю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не всегда и не везде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3) нет, не соблюдаю совсем </w:t>
      </w:r>
    </w:p>
    <w:p w:rsidR="00EC5A43" w:rsidRDefault="00EC5A43" w:rsidP="00EC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C5A43" w:rsidRPr="00A85D5C" w:rsidRDefault="00EC5A43" w:rsidP="00EC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5D5C">
        <w:rPr>
          <w:rFonts w:ascii="Times New Roman" w:hAnsi="Times New Roman" w:cs="Times New Roman"/>
          <w:i/>
          <w:sz w:val="28"/>
          <w:szCs w:val="28"/>
        </w:rPr>
        <w:t>Как</w:t>
      </w:r>
      <w:proofErr w:type="gramEnd"/>
      <w:r w:rsidRPr="00A85D5C">
        <w:rPr>
          <w:rFonts w:ascii="Times New Roman" w:hAnsi="Times New Roman" w:cs="Times New Roman"/>
          <w:i/>
          <w:sz w:val="28"/>
          <w:szCs w:val="28"/>
        </w:rPr>
        <w:t xml:space="preserve"> по-твоему, ты питаешься здоровой и правильной пищей?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да, я питаюсь правильно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не совсем здоровое и правильное </w:t>
      </w:r>
    </w:p>
    <w:p w:rsidR="00EC5A43" w:rsidRDefault="00EC5A43" w:rsidP="00EC5A43">
      <w:pPr>
        <w:jc w:val="both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3) нет, мое питание далеко от </w:t>
      </w:r>
      <w:proofErr w:type="gramStart"/>
      <w:r w:rsidRPr="003B2CD7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3B2CD7">
        <w:rPr>
          <w:rFonts w:ascii="Times New Roman" w:hAnsi="Times New Roman" w:cs="Times New Roman"/>
          <w:sz w:val="28"/>
          <w:szCs w:val="28"/>
        </w:rPr>
        <w:t xml:space="preserve"> и правильного</w:t>
      </w:r>
    </w:p>
    <w:p w:rsidR="00EC5A43" w:rsidRDefault="00EC5A43" w:rsidP="00EC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C5A43" w:rsidRPr="001B3744" w:rsidRDefault="00EC5A43" w:rsidP="00EC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3744">
        <w:rPr>
          <w:rFonts w:ascii="Times New Roman" w:hAnsi="Times New Roman" w:cs="Times New Roman"/>
          <w:i/>
          <w:sz w:val="28"/>
          <w:szCs w:val="28"/>
        </w:rPr>
        <w:t xml:space="preserve">15.Считаешь ли ты, что правильное питание сохранит здоровье?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1) да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2) частично сохранит </w:t>
      </w:r>
    </w:p>
    <w:p w:rsidR="00EC5A43" w:rsidRDefault="00EC5A43" w:rsidP="00EC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D7">
        <w:rPr>
          <w:rFonts w:ascii="Times New Roman" w:hAnsi="Times New Roman" w:cs="Times New Roman"/>
          <w:sz w:val="28"/>
          <w:szCs w:val="28"/>
        </w:rPr>
        <w:t xml:space="preserve">3) нет, никак не повлияет. </w:t>
      </w:r>
    </w:p>
    <w:p w:rsidR="00EC5A43" w:rsidRDefault="00EC5A43" w:rsidP="00EC5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63D57" w:rsidRPr="00595C5A" w:rsidRDefault="00463D57" w:rsidP="00595C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3D57" w:rsidRPr="00595C5A" w:rsidSect="00E5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5C5A"/>
    <w:rsid w:val="000967C3"/>
    <w:rsid w:val="003640C9"/>
    <w:rsid w:val="00463D57"/>
    <w:rsid w:val="00595C5A"/>
    <w:rsid w:val="009226EB"/>
    <w:rsid w:val="00D347DF"/>
    <w:rsid w:val="00E52009"/>
    <w:rsid w:val="00EC5A43"/>
    <w:rsid w:val="00F73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0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0821248"/>
        <c:axId val="101496704"/>
      </c:barChart>
      <c:catAx>
        <c:axId val="100821248"/>
        <c:scaling>
          <c:orientation val="minMax"/>
        </c:scaling>
        <c:axPos val="b"/>
        <c:numFmt formatCode="General" sourceLinked="1"/>
        <c:tickLblPos val="nextTo"/>
        <c:crossAx val="101496704"/>
        <c:crosses val="autoZero"/>
        <c:auto val="1"/>
        <c:lblAlgn val="ctr"/>
        <c:lblOffset val="100"/>
      </c:catAx>
      <c:valAx>
        <c:axId val="101496704"/>
        <c:scaling>
          <c:orientation val="minMax"/>
        </c:scaling>
        <c:axPos val="l"/>
        <c:majorGridlines/>
        <c:numFmt formatCode="General" sourceLinked="1"/>
        <c:tickLblPos val="nextTo"/>
        <c:crossAx val="100821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17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7084032"/>
        <c:axId val="127085568"/>
      </c:barChart>
      <c:catAx>
        <c:axId val="127084032"/>
        <c:scaling>
          <c:orientation val="minMax"/>
        </c:scaling>
        <c:axPos val="b"/>
        <c:numFmt formatCode="General" sourceLinked="1"/>
        <c:tickLblPos val="nextTo"/>
        <c:crossAx val="127085568"/>
        <c:crosses val="autoZero"/>
        <c:auto val="1"/>
        <c:lblAlgn val="ctr"/>
        <c:lblOffset val="100"/>
      </c:catAx>
      <c:valAx>
        <c:axId val="127085568"/>
        <c:scaling>
          <c:orientation val="minMax"/>
        </c:scaling>
        <c:axPos val="l"/>
        <c:majorGridlines/>
        <c:numFmt formatCode="General" sourceLinked="1"/>
        <c:tickLblPos val="nextTo"/>
        <c:crossAx val="127084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35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3744256"/>
        <c:axId val="123745792"/>
      </c:barChart>
      <c:catAx>
        <c:axId val="123744256"/>
        <c:scaling>
          <c:orientation val="minMax"/>
        </c:scaling>
        <c:axPos val="b"/>
        <c:numFmt formatCode="General" sourceLinked="1"/>
        <c:tickLblPos val="nextTo"/>
        <c:crossAx val="123745792"/>
        <c:crosses val="autoZero"/>
        <c:auto val="1"/>
        <c:lblAlgn val="ctr"/>
        <c:lblOffset val="100"/>
      </c:catAx>
      <c:valAx>
        <c:axId val="123745792"/>
        <c:scaling>
          <c:orientation val="minMax"/>
        </c:scaling>
        <c:axPos val="l"/>
        <c:majorGridlines/>
        <c:numFmt formatCode="General" sourceLinked="1"/>
        <c:tickLblPos val="nextTo"/>
        <c:crossAx val="123744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20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4578048"/>
        <c:axId val="125734912"/>
      </c:barChart>
      <c:catAx>
        <c:axId val="124578048"/>
        <c:scaling>
          <c:orientation val="minMax"/>
        </c:scaling>
        <c:axPos val="b"/>
        <c:numFmt formatCode="General" sourceLinked="1"/>
        <c:tickLblPos val="nextTo"/>
        <c:crossAx val="125734912"/>
        <c:crosses val="autoZero"/>
        <c:auto val="1"/>
        <c:lblAlgn val="ctr"/>
        <c:lblOffset val="100"/>
      </c:catAx>
      <c:valAx>
        <c:axId val="125734912"/>
        <c:scaling>
          <c:orientation val="minMax"/>
        </c:scaling>
        <c:axPos val="l"/>
        <c:majorGridlines/>
        <c:numFmt formatCode="General" sourceLinked="1"/>
        <c:tickLblPos val="nextTo"/>
        <c:crossAx val="124578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30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30142976"/>
        <c:axId val="130144512"/>
      </c:barChart>
      <c:catAx>
        <c:axId val="130142976"/>
        <c:scaling>
          <c:orientation val="minMax"/>
        </c:scaling>
        <c:axPos val="b"/>
        <c:numFmt formatCode="General" sourceLinked="1"/>
        <c:tickLblPos val="nextTo"/>
        <c:crossAx val="130144512"/>
        <c:crosses val="autoZero"/>
        <c:auto val="1"/>
        <c:lblAlgn val="ctr"/>
        <c:lblOffset val="100"/>
      </c:catAx>
      <c:valAx>
        <c:axId val="130144512"/>
        <c:scaling>
          <c:orientation val="minMax"/>
        </c:scaling>
        <c:axPos val="l"/>
        <c:majorGridlines/>
        <c:numFmt formatCode="General" sourceLinked="1"/>
        <c:tickLblPos val="nextTo"/>
        <c:crossAx val="130142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30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3792384"/>
        <c:axId val="127116032"/>
      </c:barChart>
      <c:catAx>
        <c:axId val="123792384"/>
        <c:scaling>
          <c:orientation val="minMax"/>
        </c:scaling>
        <c:axPos val="b"/>
        <c:numFmt formatCode="General" sourceLinked="1"/>
        <c:tickLblPos val="nextTo"/>
        <c:crossAx val="127116032"/>
        <c:crosses val="autoZero"/>
        <c:auto val="1"/>
        <c:lblAlgn val="ctr"/>
        <c:lblOffset val="100"/>
      </c:catAx>
      <c:valAx>
        <c:axId val="127116032"/>
        <c:scaling>
          <c:orientation val="minMax"/>
        </c:scaling>
        <c:axPos val="l"/>
        <c:majorGridlines/>
        <c:numFmt formatCode="General" sourceLinked="1"/>
        <c:tickLblPos val="nextTo"/>
        <c:crossAx val="123792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35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34362624"/>
        <c:axId val="134364160"/>
      </c:barChart>
      <c:catAx>
        <c:axId val="134362624"/>
        <c:scaling>
          <c:orientation val="minMax"/>
        </c:scaling>
        <c:axPos val="b"/>
        <c:numFmt formatCode="General" sourceLinked="1"/>
        <c:tickLblPos val="nextTo"/>
        <c:crossAx val="134364160"/>
        <c:crosses val="autoZero"/>
        <c:auto val="1"/>
        <c:lblAlgn val="ctr"/>
        <c:lblOffset val="100"/>
      </c:catAx>
      <c:valAx>
        <c:axId val="134364160"/>
        <c:scaling>
          <c:orientation val="minMax"/>
        </c:scaling>
        <c:axPos val="l"/>
        <c:majorGridlines/>
        <c:numFmt formatCode="General" sourceLinked="1"/>
        <c:tickLblPos val="nextTo"/>
        <c:crossAx val="134362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5046784"/>
        <c:axId val="107684608"/>
      </c:barChart>
      <c:catAx>
        <c:axId val="105046784"/>
        <c:scaling>
          <c:orientation val="minMax"/>
        </c:scaling>
        <c:axPos val="b"/>
        <c:numFmt formatCode="General" sourceLinked="1"/>
        <c:tickLblPos val="nextTo"/>
        <c:crossAx val="107684608"/>
        <c:crosses val="autoZero"/>
        <c:auto val="1"/>
        <c:lblAlgn val="ctr"/>
        <c:lblOffset val="100"/>
      </c:catAx>
      <c:valAx>
        <c:axId val="107684608"/>
        <c:scaling>
          <c:orientation val="minMax"/>
        </c:scaling>
        <c:axPos val="l"/>
        <c:majorGridlines/>
        <c:numFmt formatCode="General" sourceLinked="1"/>
        <c:tickLblPos val="nextTo"/>
        <c:crossAx val="105046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35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3257216"/>
        <c:axId val="123419264"/>
      </c:barChart>
      <c:catAx>
        <c:axId val="123257216"/>
        <c:scaling>
          <c:orientation val="minMax"/>
        </c:scaling>
        <c:axPos val="b"/>
        <c:numFmt formatCode="General" sourceLinked="1"/>
        <c:tickLblPos val="nextTo"/>
        <c:crossAx val="123419264"/>
        <c:crosses val="autoZero"/>
        <c:auto val="1"/>
        <c:lblAlgn val="ctr"/>
        <c:lblOffset val="100"/>
      </c:catAx>
      <c:valAx>
        <c:axId val="123419264"/>
        <c:scaling>
          <c:orientation val="minMax"/>
        </c:scaling>
        <c:axPos val="l"/>
        <c:majorGridlines/>
        <c:numFmt formatCode="General" sourceLinked="1"/>
        <c:tickLblPos val="nextTo"/>
        <c:crossAx val="123257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4033280"/>
        <c:axId val="124066816"/>
      </c:barChart>
      <c:catAx>
        <c:axId val="124033280"/>
        <c:scaling>
          <c:orientation val="minMax"/>
        </c:scaling>
        <c:axPos val="b"/>
        <c:numFmt formatCode="General" sourceLinked="1"/>
        <c:tickLblPos val="nextTo"/>
        <c:crossAx val="124066816"/>
        <c:crosses val="autoZero"/>
        <c:auto val="1"/>
        <c:lblAlgn val="ctr"/>
        <c:lblOffset val="100"/>
      </c:catAx>
      <c:valAx>
        <c:axId val="124066816"/>
        <c:scaling>
          <c:orientation val="minMax"/>
        </c:scaling>
        <c:axPos val="l"/>
        <c:majorGridlines/>
        <c:numFmt formatCode="General" sourceLinked="1"/>
        <c:tickLblPos val="nextTo"/>
        <c:crossAx val="124033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35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7984384"/>
        <c:axId val="107985920"/>
      </c:barChart>
      <c:catAx>
        <c:axId val="107984384"/>
        <c:scaling>
          <c:orientation val="minMax"/>
        </c:scaling>
        <c:axPos val="b"/>
        <c:numFmt formatCode="General" sourceLinked="1"/>
        <c:tickLblPos val="nextTo"/>
        <c:crossAx val="107985920"/>
        <c:crosses val="autoZero"/>
        <c:auto val="1"/>
        <c:lblAlgn val="ctr"/>
        <c:lblOffset val="100"/>
      </c:catAx>
      <c:valAx>
        <c:axId val="107985920"/>
        <c:scaling>
          <c:orientation val="minMax"/>
        </c:scaling>
        <c:axPos val="l"/>
        <c:majorGridlines/>
        <c:numFmt formatCode="General" sourceLinked="1"/>
        <c:tickLblPos val="nextTo"/>
        <c:crossAx val="107984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35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4883840"/>
        <c:axId val="94885376"/>
      </c:barChart>
      <c:catAx>
        <c:axId val="94883840"/>
        <c:scaling>
          <c:orientation val="minMax"/>
        </c:scaling>
        <c:axPos val="b"/>
        <c:numFmt formatCode="General" sourceLinked="1"/>
        <c:tickLblPos val="nextTo"/>
        <c:crossAx val="94885376"/>
        <c:crosses val="autoZero"/>
        <c:auto val="1"/>
        <c:lblAlgn val="ctr"/>
        <c:lblOffset val="100"/>
      </c:catAx>
      <c:valAx>
        <c:axId val="94885376"/>
        <c:scaling>
          <c:orientation val="minMax"/>
        </c:scaling>
        <c:axPos val="l"/>
        <c:majorGridlines/>
        <c:numFmt formatCode="General" sourceLinked="1"/>
        <c:tickLblPos val="nextTo"/>
        <c:crossAx val="94883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24</c:v>
                </c:pt>
                <c:pt idx="2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3795712"/>
        <c:axId val="124239872"/>
      </c:barChart>
      <c:catAx>
        <c:axId val="123795712"/>
        <c:scaling>
          <c:orientation val="minMax"/>
        </c:scaling>
        <c:axPos val="b"/>
        <c:numFmt formatCode="General" sourceLinked="1"/>
        <c:tickLblPos val="nextTo"/>
        <c:crossAx val="124239872"/>
        <c:crosses val="autoZero"/>
        <c:auto val="1"/>
        <c:lblAlgn val="ctr"/>
        <c:lblOffset val="100"/>
      </c:catAx>
      <c:valAx>
        <c:axId val="124239872"/>
        <c:scaling>
          <c:orientation val="minMax"/>
        </c:scaling>
        <c:axPos val="l"/>
        <c:majorGridlines/>
        <c:numFmt formatCode="General" sourceLinked="1"/>
        <c:tickLblPos val="nextTo"/>
        <c:crossAx val="123795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47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4527360"/>
        <c:axId val="124528896"/>
      </c:barChart>
      <c:catAx>
        <c:axId val="124527360"/>
        <c:scaling>
          <c:orientation val="minMax"/>
        </c:scaling>
        <c:axPos val="b"/>
        <c:numFmt formatCode="General" sourceLinked="1"/>
        <c:tickLblPos val="nextTo"/>
        <c:crossAx val="124528896"/>
        <c:crosses val="autoZero"/>
        <c:auto val="1"/>
        <c:lblAlgn val="ctr"/>
        <c:lblOffset val="100"/>
      </c:catAx>
      <c:valAx>
        <c:axId val="124528896"/>
        <c:scaling>
          <c:orientation val="minMax"/>
        </c:scaling>
        <c:axPos val="l"/>
        <c:majorGridlines/>
        <c:numFmt formatCode="General" sourceLinked="1"/>
        <c:tickLblPos val="nextTo"/>
        <c:crossAx val="124527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5770752"/>
        <c:axId val="125846272"/>
      </c:barChart>
      <c:catAx>
        <c:axId val="125770752"/>
        <c:scaling>
          <c:orientation val="minMax"/>
        </c:scaling>
        <c:axPos val="b"/>
        <c:numFmt formatCode="General" sourceLinked="1"/>
        <c:tickLblPos val="nextTo"/>
        <c:crossAx val="125846272"/>
        <c:crosses val="autoZero"/>
        <c:auto val="1"/>
        <c:lblAlgn val="ctr"/>
        <c:lblOffset val="100"/>
      </c:catAx>
      <c:valAx>
        <c:axId val="125846272"/>
        <c:scaling>
          <c:orientation val="minMax"/>
        </c:scaling>
        <c:axPos val="l"/>
        <c:majorGridlines/>
        <c:numFmt formatCode="General" sourceLinked="1"/>
        <c:tickLblPos val="nextTo"/>
        <c:crossAx val="125770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2022-04-21T08:10:00Z</dcterms:created>
  <dcterms:modified xsi:type="dcterms:W3CDTF">2022-04-21T09:21:00Z</dcterms:modified>
</cp:coreProperties>
</file>